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97E" w:rsidRPr="00DA197E" w:rsidP="00DA197E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DA19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5-1529-2107/2024</w:t>
      </w:r>
    </w:p>
    <w:p w:rsidR="00DA197E" w:rsidRPr="00DA197E" w:rsidP="00DA197E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197E">
        <w:rPr>
          <w:rFonts w:ascii="Times New Roman" w:hAnsi="Times New Roman" w:cs="Times New Roman"/>
          <w:bCs/>
          <w:sz w:val="24"/>
          <w:szCs w:val="24"/>
        </w:rPr>
        <w:t>86MS0047-01-2024-007584-68</w:t>
      </w:r>
    </w:p>
    <w:p w:rsidR="00DA197E" w:rsidRPr="00DA197E" w:rsidP="00DA197E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A197E" w:rsidRPr="00DA197E" w:rsidP="00DA197E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A197E" w:rsidRPr="00DA197E" w:rsidP="00DA197E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ab/>
      </w:r>
      <w:r w:rsidRPr="00DA197E">
        <w:rPr>
          <w:rFonts w:ascii="Times New Roman" w:eastAsia="Times New Roman" w:hAnsi="Times New Roman" w:cs="Times New Roman"/>
          <w:sz w:val="24"/>
          <w:szCs w:val="24"/>
        </w:rPr>
        <w:tab/>
      </w:r>
      <w:r w:rsidRPr="00DA19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  г. Нижневартовск </w:t>
      </w:r>
    </w:p>
    <w:p w:rsidR="00DA197E" w:rsidRPr="00DA197E" w:rsidP="00DA197E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A19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DA197E" w:rsidRPr="00DA197E" w:rsidP="00DA197E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DA197E" w:rsidRPr="00DA197E" w:rsidP="00DA197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директора АНО «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Спортивный  клуб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«Экс-Кик», Колесникова Андрея Станиславовича,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A197E" w:rsidRPr="00DA197E" w:rsidP="00DA197E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97E" w:rsidRPr="00DA197E" w:rsidP="00DA197E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DA197E" w:rsidRPr="00DA197E" w:rsidP="00DA197E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Колесников А.С., являясь директором АНО «Спортивный  клуб «Экс-Кик», зарегистрированного по адресу: город Нижневартовск, ул. Мира, д. 64, кв. 59, ИНН/КПП 8603091490/860301001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несвоевременно представила декларацию по налогу на прибыль организаций за 12 месяцев 2023 года, срок представления не позднее 25.03.2024 года, фактически декларация представлена 05.04.2024. В результате чего были нар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ушены требования п. 4 ст. 289 НК РФ.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В судебное заседание Колесников А.С.</w:t>
      </w:r>
      <w:r w:rsidRPr="00DA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Почтой России.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возвращены без вручения, ввиду истечения срока хранения.  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разъяснениями, содержащимися в </w:t>
      </w:r>
      <w:hyperlink r:id="rId4" w:history="1">
        <w:r w:rsidRPr="00DA19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DA19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Колесникова А.С.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вном правонарушении </w:t>
      </w:r>
      <w:r w:rsidRPr="00DA197E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86032431600145600001 от 11.11.2024; сведения о почтовых отправлениях;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выписка 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>из реестра некоммерческих организаций; выписка из ЕРСМиСП; выписку из ЕГРЮЛ в отношении ЮЛ; электронно-информационную таблицу,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расчеты) по итогам налогового периода приставляются налогоплательщика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ми (налоговыми агентами) не позднее 25 марта года, следующего за истекшим налоговым периодом. 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позднее 25.03.2024, фактически представлена 05.04.2024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A197E" w:rsidRPr="00DA197E" w:rsidP="00DA197E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</w:t>
      </w:r>
      <w:r w:rsidRPr="00DA19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ванные доказательства в их совокупности, мировой судья приходит к выводу, что Колесников А.С.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A197E">
        <w:rPr>
          <w:rFonts w:ascii="Times New Roman" w:eastAsia="MS Mincho" w:hAnsi="Times New Roman" w:cs="Times New Roman"/>
          <w:sz w:val="24"/>
          <w:szCs w:val="24"/>
        </w:rPr>
        <w:t>за нарушение установ</w:t>
      </w:r>
      <w:r w:rsidRPr="00DA197E">
        <w:rPr>
          <w:rFonts w:ascii="Times New Roman" w:eastAsia="MS Mincho" w:hAnsi="Times New Roman" w:cs="Times New Roman"/>
          <w:sz w:val="24"/>
          <w:szCs w:val="24"/>
        </w:rPr>
        <w:t xml:space="preserve">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97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</w:t>
      </w:r>
      <w:r w:rsidRPr="00DA197E">
        <w:rPr>
          <w:rFonts w:ascii="Times New Roman" w:hAnsi="Times New Roman" w:cs="Times New Roman"/>
          <w:sz w:val="24"/>
          <w:szCs w:val="24"/>
        </w:rPr>
        <w:t xml:space="preserve">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DA197E" w:rsidRPr="00DA197E" w:rsidP="00DA19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97E">
        <w:rPr>
          <w:rFonts w:ascii="Times New Roman" w:hAnsi="Times New Roman" w:cs="Times New Roman"/>
          <w:sz w:val="24"/>
          <w:szCs w:val="24"/>
        </w:rPr>
        <w:t xml:space="preserve">Руководствуясь ст.ст. 29.9, 29.10 Кодекса РФ об АП, мировой </w:t>
      </w:r>
      <w:r w:rsidRPr="00DA197E">
        <w:rPr>
          <w:rFonts w:ascii="Times New Roman" w:hAnsi="Times New Roman" w:cs="Times New Roman"/>
          <w:sz w:val="24"/>
          <w:szCs w:val="24"/>
        </w:rPr>
        <w:t>судья,</w:t>
      </w:r>
    </w:p>
    <w:p w:rsidR="00DA197E" w:rsidRPr="00DA197E" w:rsidP="00DA19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197E">
        <w:rPr>
          <w:rFonts w:ascii="Times New Roman" w:hAnsi="Times New Roman" w:cs="Times New Roman"/>
          <w:sz w:val="24"/>
          <w:szCs w:val="24"/>
        </w:rPr>
        <w:t>ПОСТАНОВИЛ:</w:t>
      </w:r>
    </w:p>
    <w:p w:rsidR="00DA197E" w:rsidRPr="00DA197E" w:rsidP="00DA19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директора АНО «Спортивный  клуб «Экс-Кик», Колесникова Андрея Станиславовича</w:t>
      </w:r>
      <w:r w:rsidRPr="00DA197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A197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</w:t>
      </w:r>
      <w:r w:rsidRPr="00DA197E">
        <w:rPr>
          <w:rFonts w:ascii="Times New Roman" w:hAnsi="Times New Roman" w:cs="Times New Roman"/>
          <w:sz w:val="24"/>
          <w:szCs w:val="24"/>
        </w:rPr>
        <w:t>штрафа в размере 300 (триста) рублей.</w:t>
      </w:r>
    </w:p>
    <w:p w:rsidR="00DA197E" w:rsidRPr="00DA197E" w:rsidP="00DA19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626">
        <w:rPr>
          <w:rFonts w:ascii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D5626">
        <w:rPr>
          <w:rFonts w:ascii="Times New Roman" w:hAnsi="Times New Roman" w:cs="Times New Roman"/>
          <w:color w:val="006600"/>
          <w:sz w:val="24"/>
          <w:szCs w:val="24"/>
          <w:lang w:val="en-US"/>
        </w:rPr>
        <w:t>D</w:t>
      </w:r>
      <w:r w:rsidRPr="008D5626">
        <w:rPr>
          <w:rFonts w:ascii="Times New Roman" w:hAnsi="Times New Roman" w:cs="Times New Roman"/>
          <w:color w:val="006600"/>
          <w:sz w:val="24"/>
          <w:szCs w:val="24"/>
        </w:rPr>
        <w:t xml:space="preserve">08080, КПП 860101001, ИНН 8601073664, БИК </w:t>
      </w:r>
      <w:r w:rsidRPr="008D5626">
        <w:rPr>
          <w:rFonts w:ascii="Times New Roman" w:hAnsi="Times New Roman" w:cs="Times New Roman"/>
          <w:color w:val="006600"/>
          <w:sz w:val="24"/>
          <w:szCs w:val="24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8D5626">
        <w:rPr>
          <w:rFonts w:ascii="Times New Roman" w:hAnsi="Times New Roman" w:cs="Times New Roman"/>
          <w:color w:val="660066"/>
          <w:sz w:val="24"/>
          <w:szCs w:val="24"/>
        </w:rPr>
        <w:t>,</w:t>
      </w:r>
      <w:r w:rsidRPr="008D5626">
        <w:rPr>
          <w:rFonts w:ascii="Times New Roman" w:hAnsi="Times New Roman" w:cs="Times New Roman"/>
          <w:sz w:val="24"/>
          <w:szCs w:val="24"/>
        </w:rPr>
        <w:t xml:space="preserve"> </w:t>
      </w:r>
      <w:r w:rsidR="008D5626">
        <w:rPr>
          <w:rFonts w:ascii="Times New Roman" w:hAnsi="Times New Roman" w:cs="Times New Roman"/>
          <w:color w:val="FF0000"/>
          <w:sz w:val="24"/>
          <w:szCs w:val="24"/>
        </w:rPr>
        <w:t>КБК 72011601153010005</w:t>
      </w:r>
      <w:r w:rsidRPr="008D5626">
        <w:rPr>
          <w:rFonts w:ascii="Times New Roman" w:hAnsi="Times New Roman" w:cs="Times New Roman"/>
          <w:color w:val="FF0000"/>
          <w:sz w:val="24"/>
          <w:szCs w:val="24"/>
        </w:rPr>
        <w:t>140</w:t>
      </w:r>
      <w:r w:rsidRPr="00DA19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197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идентификатор </w:t>
      </w:r>
      <w:r w:rsidRPr="008D5626" w:rsidR="008D5626">
        <w:rPr>
          <w:rFonts w:ascii="Times New Roman" w:hAnsi="Times New Roman" w:cs="Times New Roman"/>
          <w:b/>
          <w:sz w:val="24"/>
          <w:szCs w:val="24"/>
          <w:u w:val="single"/>
        </w:rPr>
        <w:t>0412365400475015292415131</w:t>
      </w:r>
      <w:r w:rsidRPr="00DA19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A197E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DA197E">
        <w:rPr>
          <w:rFonts w:ascii="Times New Roman" w:hAnsi="Times New Roman" w:cs="Times New Roman"/>
          <w:sz w:val="24"/>
          <w:szCs w:val="24"/>
        </w:rPr>
        <w:t xml:space="preserve">ения срока отсрочки или срока рассрочки, предусмотренных </w:t>
      </w:r>
      <w:hyperlink r:id="rId5" w:anchor="sub_315" w:history="1">
        <w:r w:rsidRPr="00DA197E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DA197E">
        <w:rPr>
          <w:rFonts w:ascii="Times New Roman" w:hAnsi="Times New Roman" w:cs="Times New Roman"/>
          <w:sz w:val="24"/>
          <w:szCs w:val="24"/>
        </w:rPr>
        <w:t xml:space="preserve"> Кодекса РФ об </w:t>
      </w:r>
      <w:r w:rsidRPr="00DA197E">
        <w:rPr>
          <w:rFonts w:ascii="Times New Roman" w:hAnsi="Times New Roman" w:cs="Times New Roman"/>
          <w:sz w:val="24"/>
          <w:szCs w:val="24"/>
        </w:rPr>
        <w:t>АП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№7.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DA197E" w:rsidRPr="00DA197E" w:rsidP="00DA197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 w:rsidRPr="00DA19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Е.В. Аксенова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197E" w:rsidRPr="00DA197E" w:rsidP="00DA197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A197E" w:rsidRPr="00DA197E" w:rsidP="00DA197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97E" w:rsidRPr="00DA197E" w:rsidP="00DA197E">
      <w:pPr>
        <w:spacing w:after="0" w:line="240" w:lineRule="auto"/>
        <w:ind w:left="-567" w:right="-1" w:firstLine="567"/>
        <w:jc w:val="both"/>
        <w:rPr>
          <w:sz w:val="24"/>
          <w:szCs w:val="24"/>
        </w:rPr>
      </w:pPr>
      <w:r w:rsidRPr="00DA197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Подлинник постановления находится в материал</w:t>
      </w:r>
      <w:r w:rsidRPr="00DA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административного дела </w:t>
      </w:r>
      <w:r w:rsidRPr="00DA197E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5-1529-2107/2024 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мирового судьи судебного участка </w:t>
      </w:r>
      <w:r w:rsidRPr="00DA19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197E">
        <w:rPr>
          <w:rFonts w:ascii="Times New Roman" w:eastAsia="Times New Roman" w:hAnsi="Times New Roman" w:cs="Times New Roman"/>
          <w:sz w:val="24"/>
          <w:szCs w:val="24"/>
        </w:rPr>
        <w:t xml:space="preserve"> 7 Нижневартовского судебного района города окружного значения Нижневартовска Ханты-Мансийского автономного округа-Югры.</w:t>
      </w:r>
      <w:r w:rsidRPr="00DA197E">
        <w:rPr>
          <w:sz w:val="24"/>
          <w:szCs w:val="24"/>
        </w:rPr>
        <w:t xml:space="preserve"> </w:t>
      </w:r>
    </w:p>
    <w:p w:rsidR="00DA197E" w:rsidRPr="00DA197E" w:rsidP="00DA197E">
      <w:pPr>
        <w:ind w:right="-1"/>
        <w:rPr>
          <w:sz w:val="24"/>
          <w:szCs w:val="24"/>
        </w:rPr>
      </w:pPr>
    </w:p>
    <w:p w:rsidR="00DA197E" w:rsidRPr="00DA197E" w:rsidP="00DA197E">
      <w:pPr>
        <w:ind w:right="-1"/>
        <w:rPr>
          <w:sz w:val="24"/>
          <w:szCs w:val="24"/>
        </w:rPr>
      </w:pPr>
    </w:p>
    <w:p w:rsidR="00DA197E" w:rsidRPr="00DA197E" w:rsidP="00DA197E">
      <w:pPr>
        <w:rPr>
          <w:sz w:val="24"/>
          <w:szCs w:val="24"/>
        </w:rPr>
      </w:pPr>
    </w:p>
    <w:p w:rsidR="00DA197E" w:rsidRPr="00DA197E" w:rsidP="00DA197E">
      <w:pPr>
        <w:rPr>
          <w:sz w:val="24"/>
          <w:szCs w:val="24"/>
        </w:rPr>
      </w:pPr>
    </w:p>
    <w:p w:rsidR="000C1B46" w:rsidRPr="00DA197E">
      <w:pPr>
        <w:rPr>
          <w:sz w:val="24"/>
          <w:szCs w:val="24"/>
        </w:rPr>
      </w:pPr>
    </w:p>
    <w:sectPr w:rsidSect="008D5626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C"/>
    <w:rsid w:val="000C1B46"/>
    <w:rsid w:val="002C52A0"/>
    <w:rsid w:val="008D5626"/>
    <w:rsid w:val="0093148F"/>
    <w:rsid w:val="00CE0B1C"/>
    <w:rsid w:val="00DA1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EB6C5B-9662-4E82-8BAD-E93CFBB3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7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